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34" w:rsidRPr="004E4B80" w:rsidRDefault="00310F26" w:rsidP="004E4B80">
      <w:pPr>
        <w:spacing w:line="360" w:lineRule="exact"/>
        <w:jc w:val="center"/>
        <w:rPr>
          <w:rFonts w:ascii="Times New Roman" w:hAnsi="Times New Roman" w:cs="Times New Roman"/>
          <w:sz w:val="28"/>
          <w:szCs w:val="28"/>
          <w:u w:val="single"/>
        </w:rPr>
      </w:pPr>
      <w:r>
        <w:rPr>
          <w:rFonts w:hint="eastAsia"/>
          <w:sz w:val="28"/>
          <w:szCs w:val="28"/>
          <w:u w:val="single"/>
        </w:rPr>
        <w:t>防災カード公開</w:t>
      </w:r>
      <w:r w:rsidR="00745134" w:rsidRPr="004E4B80">
        <w:rPr>
          <w:rFonts w:hint="eastAsia"/>
          <w:sz w:val="28"/>
          <w:szCs w:val="28"/>
          <w:u w:val="single"/>
        </w:rPr>
        <w:t>にあたって</w:t>
      </w:r>
    </w:p>
    <w:p w:rsidR="00745134" w:rsidRDefault="00745134">
      <w:pPr>
        <w:spacing w:line="360" w:lineRule="exact"/>
        <w:rPr>
          <w:rFonts w:ascii="Times New Roman" w:hAnsi="Times New Roman" w:cs="Times New Roman"/>
          <w:sz w:val="24"/>
          <w:szCs w:val="24"/>
        </w:rPr>
      </w:pPr>
    </w:p>
    <w:p w:rsidR="00745134" w:rsidRDefault="00745134">
      <w:pPr>
        <w:spacing w:line="360" w:lineRule="exact"/>
        <w:rPr>
          <w:sz w:val="24"/>
          <w:szCs w:val="24"/>
        </w:rPr>
      </w:pPr>
      <w:r>
        <w:rPr>
          <w:rFonts w:hint="eastAsia"/>
          <w:sz w:val="24"/>
          <w:szCs w:val="24"/>
        </w:rPr>
        <w:t xml:space="preserve">　地域防災対策委員会では、</w:t>
      </w:r>
      <w:bookmarkStart w:id="0" w:name="_GoBack"/>
      <w:bookmarkEnd w:id="0"/>
      <w:r>
        <w:rPr>
          <w:rFonts w:hint="eastAsia"/>
          <w:sz w:val="24"/>
          <w:szCs w:val="24"/>
        </w:rPr>
        <w:t>講演会や意見交換会、視察研修、アンケート調査などを通じて、会員と関係者の防災意識の啓発と調査研究を進めてきました。その中で、多くの機関が災害対応マニュアルや防災ハンドブックといったものを作成していることが分かりましたが、それらの多くは、様々な情報を詰め込むため、一人ひとりにとっては必要ない情報まで織り込んだ分厚いものが多いことが分かりました。中には、カード型で携帯できるようにしているものもありましたが、逆に情報量が少なすぎたり、更新されないため古い情報のまま年数がたったりしている、といった問題点があることも分かりました。</w:t>
      </w:r>
      <w:r w:rsidR="00302DEC" w:rsidRPr="00302DEC">
        <w:rPr>
          <w:rFonts w:hint="eastAsia"/>
          <w:sz w:val="24"/>
          <w:szCs w:val="24"/>
        </w:rPr>
        <w:t>また、</w:t>
      </w:r>
      <w:r w:rsidR="004E4B80">
        <w:rPr>
          <w:rFonts w:hint="eastAsia"/>
          <w:sz w:val="24"/>
          <w:szCs w:val="24"/>
        </w:rPr>
        <w:t>同じ目的で開発された</w:t>
      </w:r>
      <w:r w:rsidR="00302DEC" w:rsidRPr="00302DEC">
        <w:rPr>
          <w:rFonts w:hint="eastAsia"/>
          <w:sz w:val="24"/>
          <w:szCs w:val="24"/>
        </w:rPr>
        <w:t>スマートフォン用防災アプリなど</w:t>
      </w:r>
      <w:r w:rsidR="004E4B80">
        <w:rPr>
          <w:rFonts w:hint="eastAsia"/>
          <w:sz w:val="24"/>
          <w:szCs w:val="24"/>
        </w:rPr>
        <w:t>は</w:t>
      </w:r>
      <w:r w:rsidR="00302DEC" w:rsidRPr="00302DEC">
        <w:rPr>
          <w:rFonts w:hint="eastAsia"/>
          <w:sz w:val="24"/>
          <w:szCs w:val="24"/>
        </w:rPr>
        <w:t>、豊富な最新の情報を携帯でき</w:t>
      </w:r>
      <w:r w:rsidR="00302DEC">
        <w:rPr>
          <w:rFonts w:hint="eastAsia"/>
          <w:sz w:val="24"/>
          <w:szCs w:val="24"/>
        </w:rPr>
        <w:t>ます</w:t>
      </w:r>
      <w:r w:rsidR="00302DEC" w:rsidRPr="00302DEC">
        <w:rPr>
          <w:rFonts w:hint="eastAsia"/>
          <w:sz w:val="24"/>
          <w:szCs w:val="24"/>
        </w:rPr>
        <w:t>が、被災時に電源を失うと何も残</w:t>
      </w:r>
      <w:r w:rsidR="00254C27">
        <w:rPr>
          <w:rFonts w:hint="eastAsia"/>
          <w:sz w:val="24"/>
          <w:szCs w:val="24"/>
        </w:rPr>
        <w:t>らないという問題があ</w:t>
      </w:r>
      <w:r w:rsidR="00302DEC">
        <w:rPr>
          <w:rFonts w:hint="eastAsia"/>
          <w:sz w:val="24"/>
          <w:szCs w:val="24"/>
        </w:rPr>
        <w:t>りま</w:t>
      </w:r>
      <w:r w:rsidR="00254C27">
        <w:rPr>
          <w:rFonts w:hint="eastAsia"/>
          <w:sz w:val="24"/>
          <w:szCs w:val="24"/>
        </w:rPr>
        <w:t>す</w:t>
      </w:r>
      <w:r w:rsidR="00302DEC" w:rsidRPr="00302DEC">
        <w:rPr>
          <w:rFonts w:hint="eastAsia"/>
          <w:sz w:val="24"/>
          <w:szCs w:val="24"/>
        </w:rPr>
        <w:t>。</w:t>
      </w:r>
    </w:p>
    <w:p w:rsidR="00254C27" w:rsidRDefault="00254C27">
      <w:pPr>
        <w:spacing w:line="360" w:lineRule="exact"/>
        <w:rPr>
          <w:rFonts w:ascii="Times New Roman" w:hAnsi="Times New Roman" w:cs="Times New Roman"/>
          <w:sz w:val="24"/>
          <w:szCs w:val="24"/>
        </w:rPr>
      </w:pPr>
    </w:p>
    <w:p w:rsidR="00745134" w:rsidRDefault="00745134">
      <w:pPr>
        <w:spacing w:line="360" w:lineRule="exact"/>
        <w:rPr>
          <w:sz w:val="24"/>
          <w:szCs w:val="24"/>
        </w:rPr>
      </w:pPr>
      <w:r>
        <w:rPr>
          <w:rFonts w:hint="eastAsia"/>
          <w:sz w:val="24"/>
          <w:szCs w:val="24"/>
        </w:rPr>
        <w:t xml:space="preserve">　これらのマニュアル類はどれも一長一短があり、結局のところ使う人によって必要な情報は千差万別であるため、それぞれの企業や生活圏にあうようにカスタマイズできるものがあれば便利ではないかと</w:t>
      </w:r>
      <w:r w:rsidR="009227DB">
        <w:rPr>
          <w:rFonts w:hint="eastAsia"/>
          <w:sz w:val="24"/>
          <w:szCs w:val="24"/>
        </w:rPr>
        <w:t>いう</w:t>
      </w:r>
      <w:r>
        <w:rPr>
          <w:rFonts w:hint="eastAsia"/>
          <w:sz w:val="24"/>
          <w:szCs w:val="24"/>
        </w:rPr>
        <w:t>考え</w:t>
      </w:r>
      <w:r w:rsidR="009227DB">
        <w:rPr>
          <w:rFonts w:hint="eastAsia"/>
          <w:sz w:val="24"/>
          <w:szCs w:val="24"/>
        </w:rPr>
        <w:t>に至りまし</w:t>
      </w:r>
      <w:r>
        <w:rPr>
          <w:rFonts w:hint="eastAsia"/>
          <w:sz w:val="24"/>
          <w:szCs w:val="24"/>
        </w:rPr>
        <w:t>た。さらに、カード型であれば、普段から財布や手帳の中などに携帯して</w:t>
      </w:r>
      <w:r w:rsidR="00302DEC">
        <w:rPr>
          <w:rFonts w:hint="eastAsia"/>
          <w:sz w:val="24"/>
          <w:szCs w:val="24"/>
        </w:rPr>
        <w:t>おき、いざという時に必要な情報が取り出せると</w:t>
      </w:r>
      <w:r>
        <w:rPr>
          <w:rFonts w:hint="eastAsia"/>
          <w:sz w:val="24"/>
          <w:szCs w:val="24"/>
        </w:rPr>
        <w:t>考え、</w:t>
      </w:r>
      <w:r w:rsidR="00F34136">
        <w:rPr>
          <w:rFonts w:hint="eastAsia"/>
          <w:sz w:val="24"/>
          <w:szCs w:val="24"/>
        </w:rPr>
        <w:t>「各自でカスタマイズできる」</w:t>
      </w:r>
      <w:r w:rsidR="00772AE4">
        <w:rPr>
          <w:rFonts w:hint="eastAsia"/>
          <w:sz w:val="24"/>
          <w:szCs w:val="24"/>
        </w:rPr>
        <w:t>防災カードにするため、</w:t>
      </w:r>
      <w:r w:rsidR="00772AE4" w:rsidRPr="00772AE4">
        <w:rPr>
          <w:rFonts w:hint="eastAsia"/>
          <w:sz w:val="24"/>
          <w:szCs w:val="24"/>
        </w:rPr>
        <w:t>広く普及している</w:t>
      </w:r>
      <w:r>
        <w:rPr>
          <w:rFonts w:hint="eastAsia"/>
          <w:sz w:val="24"/>
          <w:szCs w:val="24"/>
        </w:rPr>
        <w:t>エクセルを利用することにしました。これを</w:t>
      </w:r>
      <w:r w:rsidR="00F34136">
        <w:rPr>
          <w:rFonts w:hint="eastAsia"/>
          <w:sz w:val="24"/>
          <w:szCs w:val="24"/>
        </w:rPr>
        <w:t>愛媛経済</w:t>
      </w:r>
      <w:r>
        <w:rPr>
          <w:rFonts w:hint="eastAsia"/>
          <w:sz w:val="24"/>
          <w:szCs w:val="24"/>
        </w:rPr>
        <w:t>同友会のホームページからダウンロードできるようにし、趣旨に賛同頂ける自治体や団体等からリンクを張ったり、各団体でアレンジされたものを公表して貰ったりして広く普及を進めれば、</w:t>
      </w:r>
      <w:r w:rsidR="00F34136">
        <w:rPr>
          <w:rFonts w:hint="eastAsia"/>
          <w:sz w:val="24"/>
          <w:szCs w:val="24"/>
        </w:rPr>
        <w:t>会員企業に限らず</w:t>
      </w:r>
      <w:r>
        <w:rPr>
          <w:rFonts w:hint="eastAsia"/>
          <w:sz w:val="24"/>
          <w:szCs w:val="24"/>
        </w:rPr>
        <w:t>多くの人の役に</w:t>
      </w:r>
      <w:r w:rsidR="00772AE4">
        <w:rPr>
          <w:rFonts w:hint="eastAsia"/>
          <w:sz w:val="24"/>
          <w:szCs w:val="24"/>
        </w:rPr>
        <w:t>立</w:t>
      </w:r>
      <w:r>
        <w:rPr>
          <w:rFonts w:hint="eastAsia"/>
          <w:sz w:val="24"/>
          <w:szCs w:val="24"/>
        </w:rPr>
        <w:t>てると考え、検討を重ねてまいりました。</w:t>
      </w:r>
    </w:p>
    <w:p w:rsidR="00254C27" w:rsidRDefault="00254C27">
      <w:pPr>
        <w:spacing w:line="360" w:lineRule="exact"/>
        <w:rPr>
          <w:rFonts w:ascii="Times New Roman" w:hAnsi="Times New Roman" w:cs="Times New Roman"/>
          <w:sz w:val="24"/>
          <w:szCs w:val="24"/>
        </w:rPr>
      </w:pPr>
    </w:p>
    <w:p w:rsidR="00745134" w:rsidRDefault="00745134" w:rsidP="00F34136">
      <w:pPr>
        <w:spacing w:line="360" w:lineRule="exact"/>
        <w:ind w:firstLineChars="85" w:firstLine="204"/>
        <w:rPr>
          <w:rFonts w:ascii="Times New Roman" w:hAnsi="Times New Roman" w:cs="Times New Roman"/>
          <w:sz w:val="24"/>
          <w:szCs w:val="24"/>
        </w:rPr>
      </w:pPr>
      <w:r>
        <w:rPr>
          <w:rFonts w:hint="eastAsia"/>
          <w:sz w:val="24"/>
          <w:szCs w:val="24"/>
        </w:rPr>
        <w:t>当初は、巨大地震および津波災害の対応に関する情報</w:t>
      </w:r>
      <w:r w:rsidR="00772AE4">
        <w:rPr>
          <w:rFonts w:hint="eastAsia"/>
          <w:sz w:val="24"/>
          <w:szCs w:val="24"/>
        </w:rPr>
        <w:t>のみ</w:t>
      </w:r>
      <w:r>
        <w:rPr>
          <w:rFonts w:hint="eastAsia"/>
          <w:sz w:val="24"/>
          <w:szCs w:val="24"/>
        </w:rPr>
        <w:t>をまとめたカードを検討していましたが、</w:t>
      </w:r>
      <w:r w:rsidR="00254C27">
        <w:rPr>
          <w:rFonts w:hint="eastAsia"/>
          <w:sz w:val="24"/>
          <w:szCs w:val="24"/>
        </w:rPr>
        <w:t>平成３０</w:t>
      </w:r>
      <w:r>
        <w:rPr>
          <w:rFonts w:hint="eastAsia"/>
          <w:sz w:val="24"/>
          <w:szCs w:val="24"/>
        </w:rPr>
        <w:t>年に西日本豪雨災害が発生し、豪雨・土砂災害などの対応に関するカードも入れた形で愛媛経済同友会版「防災カード」</w:t>
      </w:r>
      <w:r w:rsidR="00772AE4">
        <w:rPr>
          <w:rFonts w:hint="eastAsia"/>
          <w:sz w:val="24"/>
          <w:szCs w:val="24"/>
        </w:rPr>
        <w:t>フォーマット</w:t>
      </w:r>
      <w:r>
        <w:rPr>
          <w:rFonts w:hint="eastAsia"/>
          <w:sz w:val="24"/>
          <w:szCs w:val="24"/>
        </w:rPr>
        <w:t>がほぼ完成しました。ところが、</w:t>
      </w:r>
      <w:r w:rsidR="00254C27">
        <w:rPr>
          <w:rFonts w:hint="eastAsia"/>
          <w:sz w:val="24"/>
          <w:szCs w:val="24"/>
        </w:rPr>
        <w:t>令和２</w:t>
      </w:r>
      <w:r w:rsidR="004E4B80">
        <w:rPr>
          <w:rFonts w:hint="eastAsia"/>
          <w:sz w:val="24"/>
          <w:szCs w:val="24"/>
        </w:rPr>
        <w:t>年に入り、新型コロナウィルスの感染拡大という未曾有の</w:t>
      </w:r>
      <w:r>
        <w:rPr>
          <w:rFonts w:hint="eastAsia"/>
          <w:sz w:val="24"/>
          <w:szCs w:val="24"/>
        </w:rPr>
        <w:t>災害とも言える状況になり、これに関する情報も</w:t>
      </w:r>
      <w:r w:rsidR="00254C27" w:rsidRPr="00F27FC4">
        <w:rPr>
          <w:rFonts w:hint="eastAsia"/>
          <w:sz w:val="24"/>
          <w:szCs w:val="24"/>
        </w:rPr>
        <w:t>急遽追加した形で今回の防災カードが完成し</w:t>
      </w:r>
      <w:r>
        <w:rPr>
          <w:rFonts w:hint="eastAsia"/>
          <w:sz w:val="24"/>
          <w:szCs w:val="24"/>
        </w:rPr>
        <w:t>ました。</w:t>
      </w:r>
    </w:p>
    <w:p w:rsidR="00745134" w:rsidRDefault="00745134" w:rsidP="00F34136">
      <w:pPr>
        <w:spacing w:line="360" w:lineRule="exact"/>
        <w:ind w:firstLineChars="85" w:firstLine="204"/>
        <w:rPr>
          <w:sz w:val="24"/>
          <w:szCs w:val="24"/>
        </w:rPr>
      </w:pPr>
      <w:r>
        <w:rPr>
          <w:rFonts w:hint="eastAsia"/>
          <w:sz w:val="24"/>
          <w:szCs w:val="24"/>
        </w:rPr>
        <w:t>この例も示す通り、</w:t>
      </w:r>
      <w:r w:rsidR="00BE68DA">
        <w:rPr>
          <w:rFonts w:hint="eastAsia"/>
          <w:sz w:val="24"/>
          <w:szCs w:val="24"/>
        </w:rPr>
        <w:t>今般</w:t>
      </w:r>
      <w:r w:rsidR="00703444">
        <w:rPr>
          <w:rFonts w:hint="eastAsia"/>
          <w:sz w:val="24"/>
          <w:szCs w:val="24"/>
        </w:rPr>
        <w:t>作成した</w:t>
      </w:r>
      <w:r>
        <w:rPr>
          <w:rFonts w:hint="eastAsia"/>
          <w:sz w:val="24"/>
          <w:szCs w:val="24"/>
        </w:rPr>
        <w:t>防災カードは、一度作って配布したら終わりではなく、定期的に情報を更新することで、より</w:t>
      </w:r>
      <w:r w:rsidR="00772AE4">
        <w:rPr>
          <w:rFonts w:hint="eastAsia"/>
          <w:sz w:val="24"/>
          <w:szCs w:val="24"/>
        </w:rPr>
        <w:t>実効性</w:t>
      </w:r>
      <w:r>
        <w:rPr>
          <w:rFonts w:hint="eastAsia"/>
          <w:sz w:val="24"/>
          <w:szCs w:val="24"/>
        </w:rPr>
        <w:t>の高いカードになり、そのカードを持っている人も、より自分にあったカードに更新していくことができるのが最大の特徴です。また本カードには、自宅や職場の標高、避難場所といった情報も記入するようになっており、それらを各自が調べたり、家族で話しあったりすることで、利用する人々の防災意識が更に高まることも期待できます。</w:t>
      </w:r>
    </w:p>
    <w:p w:rsidR="00254C27" w:rsidRDefault="00254C27" w:rsidP="00F34136">
      <w:pPr>
        <w:spacing w:line="360" w:lineRule="exact"/>
        <w:ind w:firstLineChars="85" w:firstLine="204"/>
        <w:rPr>
          <w:rFonts w:ascii="Times New Roman" w:hAnsi="Times New Roman" w:cs="Times New Roman"/>
          <w:sz w:val="24"/>
          <w:szCs w:val="24"/>
        </w:rPr>
      </w:pPr>
    </w:p>
    <w:p w:rsidR="00745134" w:rsidRDefault="00745134" w:rsidP="00F34136">
      <w:pPr>
        <w:spacing w:line="360" w:lineRule="exact"/>
        <w:ind w:firstLineChars="85" w:firstLine="204"/>
        <w:rPr>
          <w:sz w:val="24"/>
          <w:szCs w:val="24"/>
        </w:rPr>
      </w:pPr>
      <w:r>
        <w:rPr>
          <w:rFonts w:hint="eastAsia"/>
          <w:sz w:val="24"/>
          <w:szCs w:val="24"/>
        </w:rPr>
        <w:t>今</w:t>
      </w:r>
      <w:r w:rsidR="00890500">
        <w:rPr>
          <w:rFonts w:hint="eastAsia"/>
          <w:sz w:val="24"/>
          <w:szCs w:val="24"/>
        </w:rPr>
        <w:t>般</w:t>
      </w:r>
      <w:r>
        <w:rPr>
          <w:rFonts w:hint="eastAsia"/>
          <w:sz w:val="24"/>
          <w:szCs w:val="24"/>
        </w:rPr>
        <w:t>、定時総会</w:t>
      </w:r>
      <w:r w:rsidR="003B2073">
        <w:rPr>
          <w:rFonts w:hint="eastAsia"/>
          <w:sz w:val="24"/>
          <w:szCs w:val="24"/>
        </w:rPr>
        <w:t>を機に</w:t>
      </w:r>
      <w:r w:rsidR="00890500">
        <w:rPr>
          <w:rFonts w:hint="eastAsia"/>
          <w:sz w:val="24"/>
          <w:szCs w:val="24"/>
        </w:rPr>
        <w:t>、当ホームページから一般公開する運びとなりましたので</w:t>
      </w:r>
      <w:r>
        <w:rPr>
          <w:rFonts w:hint="eastAsia"/>
          <w:sz w:val="24"/>
          <w:szCs w:val="24"/>
        </w:rPr>
        <w:t>、</w:t>
      </w:r>
      <w:r w:rsidR="00890500">
        <w:rPr>
          <w:rFonts w:hint="eastAsia"/>
          <w:sz w:val="24"/>
          <w:szCs w:val="24"/>
        </w:rPr>
        <w:t>できるだけ</w:t>
      </w:r>
      <w:r>
        <w:rPr>
          <w:rFonts w:hint="eastAsia"/>
          <w:sz w:val="24"/>
          <w:szCs w:val="24"/>
        </w:rPr>
        <w:t>多くの方</w:t>
      </w:r>
      <w:r w:rsidR="003B2073">
        <w:rPr>
          <w:rFonts w:hint="eastAsia"/>
          <w:sz w:val="24"/>
          <w:szCs w:val="24"/>
        </w:rPr>
        <w:t>に</w:t>
      </w:r>
      <w:r w:rsidR="00BE68DA">
        <w:rPr>
          <w:rFonts w:hint="eastAsia"/>
          <w:sz w:val="24"/>
          <w:szCs w:val="24"/>
        </w:rPr>
        <w:t>エクセルファイル</w:t>
      </w:r>
      <w:r>
        <w:rPr>
          <w:rFonts w:hint="eastAsia"/>
          <w:sz w:val="24"/>
          <w:szCs w:val="24"/>
        </w:rPr>
        <w:t>をダウンロードし</w:t>
      </w:r>
      <w:r w:rsidR="00890500">
        <w:rPr>
          <w:rFonts w:hint="eastAsia"/>
          <w:sz w:val="24"/>
          <w:szCs w:val="24"/>
        </w:rPr>
        <w:t>て</w:t>
      </w:r>
      <w:r>
        <w:rPr>
          <w:rFonts w:hint="eastAsia"/>
          <w:sz w:val="24"/>
          <w:szCs w:val="24"/>
        </w:rPr>
        <w:t>、自由にアレンジして使って頂</w:t>
      </w:r>
      <w:r w:rsidR="003B2073">
        <w:rPr>
          <w:rFonts w:hint="eastAsia"/>
          <w:sz w:val="24"/>
          <w:szCs w:val="24"/>
        </w:rPr>
        <w:t>きたい</w:t>
      </w:r>
      <w:r>
        <w:rPr>
          <w:rFonts w:hint="eastAsia"/>
          <w:sz w:val="24"/>
          <w:szCs w:val="24"/>
        </w:rPr>
        <w:t>と思います。そうすることで、この防災カードを利用する個人</w:t>
      </w:r>
      <w:r w:rsidR="00BE68DA">
        <w:rPr>
          <w:rFonts w:hint="eastAsia"/>
          <w:sz w:val="24"/>
          <w:szCs w:val="24"/>
        </w:rPr>
        <w:t>・</w:t>
      </w:r>
      <w:r>
        <w:rPr>
          <w:rFonts w:hint="eastAsia"/>
          <w:sz w:val="24"/>
          <w:szCs w:val="24"/>
        </w:rPr>
        <w:t>団体の防災力が向上し、ひいては地域全体の防災力向上につながることが我々委員会メンバー全員の願いです。</w:t>
      </w:r>
    </w:p>
    <w:p w:rsidR="00890500" w:rsidRDefault="00890500" w:rsidP="00F34136">
      <w:pPr>
        <w:spacing w:line="360" w:lineRule="exact"/>
        <w:ind w:firstLineChars="85" w:firstLine="204"/>
        <w:rPr>
          <w:sz w:val="24"/>
          <w:szCs w:val="24"/>
        </w:rPr>
      </w:pPr>
    </w:p>
    <w:p w:rsidR="00890500" w:rsidRDefault="00890500" w:rsidP="00F34136">
      <w:pPr>
        <w:spacing w:line="360" w:lineRule="exact"/>
        <w:ind w:firstLineChars="85" w:firstLine="204"/>
        <w:rPr>
          <w:sz w:val="24"/>
          <w:szCs w:val="24"/>
        </w:rPr>
      </w:pPr>
      <w:r>
        <w:rPr>
          <w:rFonts w:hint="eastAsia"/>
          <w:sz w:val="24"/>
          <w:szCs w:val="24"/>
        </w:rPr>
        <w:t>令和2年5月</w:t>
      </w:r>
    </w:p>
    <w:p w:rsidR="00890500" w:rsidRDefault="00890500" w:rsidP="00F34136">
      <w:pPr>
        <w:spacing w:line="360" w:lineRule="exact"/>
        <w:ind w:firstLineChars="85" w:firstLine="204"/>
        <w:rPr>
          <w:rFonts w:ascii="Times New Roman" w:hAnsi="Times New Roman" w:cs="Times New Roman"/>
          <w:sz w:val="24"/>
          <w:szCs w:val="24"/>
        </w:rPr>
      </w:pPr>
      <w:r>
        <w:rPr>
          <w:rFonts w:hint="eastAsia"/>
          <w:sz w:val="24"/>
          <w:szCs w:val="24"/>
        </w:rPr>
        <w:t xml:space="preserve">　　　　　　　　　　　　　　　　　　　　　愛媛経済同友会　地域防災対策委員会</w:t>
      </w:r>
    </w:p>
    <w:sectPr w:rsidR="00890500" w:rsidSect="00254C27">
      <w:pgSz w:w="11906" w:h="16838"/>
      <w:pgMar w:top="993" w:right="849" w:bottom="993" w:left="1276" w:header="851" w:footer="992" w:gutter="0"/>
      <w:cols w:space="425"/>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34" w:rsidRDefault="00745134">
      <w:pPr>
        <w:rPr>
          <w:rFonts w:ascii="Times New Roman" w:hAnsi="Times New Roman" w:cs="Times New Roman"/>
        </w:rPr>
      </w:pPr>
      <w:r>
        <w:rPr>
          <w:rFonts w:ascii="Times New Roman" w:hAnsi="Times New Roman" w:cs="Times New Roman"/>
        </w:rPr>
        <w:separator/>
      </w:r>
    </w:p>
  </w:endnote>
  <w:endnote w:type="continuationSeparator" w:id="0">
    <w:p w:rsidR="00745134" w:rsidRDefault="0074513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34" w:rsidRDefault="00745134">
      <w:pPr>
        <w:rPr>
          <w:rFonts w:ascii="Times New Roman" w:hAnsi="Times New Roman" w:cs="Times New Roman"/>
        </w:rPr>
      </w:pPr>
      <w:r>
        <w:rPr>
          <w:rFonts w:ascii="Times New Roman" w:hAnsi="Times New Roman" w:cs="Times New Roman"/>
        </w:rPr>
        <w:separator/>
      </w:r>
    </w:p>
  </w:footnote>
  <w:footnote w:type="continuationSeparator" w:id="0">
    <w:p w:rsidR="00745134" w:rsidRDefault="00745134">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HorizontalSpacing w:val="105"/>
  <w:drawingGridVerticalSpacing w:val="35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134"/>
    <w:rsid w:val="00254C27"/>
    <w:rsid w:val="00302DEC"/>
    <w:rsid w:val="00310F26"/>
    <w:rsid w:val="003B2073"/>
    <w:rsid w:val="004E4B80"/>
    <w:rsid w:val="00703444"/>
    <w:rsid w:val="00745134"/>
    <w:rsid w:val="00772AE4"/>
    <w:rsid w:val="00890500"/>
    <w:rsid w:val="009227DB"/>
    <w:rsid w:val="009D5EF2"/>
    <w:rsid w:val="00BE68DA"/>
    <w:rsid w:val="00DF0AA7"/>
    <w:rsid w:val="00EA32AE"/>
    <w:rsid w:val="00F01190"/>
    <w:rsid w:val="00F34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游明朝" w:eastAsia="游明朝" w:hAnsi="游明朝" w:cs="游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Times New Roman" w:hAnsi="Times New Roman"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Times New Roman" w:hAnsi="Times New Roman" w:cs="Times New Roman"/>
    </w:rPr>
  </w:style>
  <w:style w:type="paragraph" w:styleId="a7">
    <w:name w:val="Date"/>
    <w:basedOn w:val="a"/>
    <w:next w:val="a"/>
    <w:link w:val="a8"/>
    <w:uiPriority w:val="99"/>
    <w:semiHidden/>
    <w:unhideWhenUsed/>
    <w:rsid w:val="00890500"/>
  </w:style>
  <w:style w:type="character" w:customStyle="1" w:styleId="a8">
    <w:name w:val="日付 (文字)"/>
    <w:basedOn w:val="a0"/>
    <w:link w:val="a7"/>
    <w:uiPriority w:val="99"/>
    <w:semiHidden/>
    <w:rsid w:val="00890500"/>
    <w:rPr>
      <w:rFonts w:ascii="游明朝" w:eastAsia="游明朝" w:hAnsi="游明朝" w:cs="游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防災カード配布にあたって</vt:lpstr>
    </vt:vector>
  </TitlesOfParts>
  <Company>尚正産業</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防災カード配布にあたって</dc:title>
  <dc:creator>地域防災対策委員会</dc:creator>
  <cp:lastModifiedBy>T1650</cp:lastModifiedBy>
  <cp:revision>3</cp:revision>
  <dcterms:created xsi:type="dcterms:W3CDTF">2020-05-25T02:50:00Z</dcterms:created>
  <dcterms:modified xsi:type="dcterms:W3CDTF">2020-05-25T02:52:00Z</dcterms:modified>
</cp:coreProperties>
</file>